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32240" w14:textId="00F84366" w:rsidR="009C743C" w:rsidRPr="007A30B5" w:rsidRDefault="00F0452C" w:rsidP="00FF6043">
      <w:pPr>
        <w:rPr>
          <w:b/>
          <w:bCs/>
          <w:sz w:val="21"/>
          <w:szCs w:val="21"/>
        </w:rPr>
      </w:pPr>
      <w:r w:rsidRPr="007A30B5">
        <w:rPr>
          <w:b/>
          <w:bCs/>
          <w:sz w:val="21"/>
          <w:szCs w:val="21"/>
        </w:rPr>
        <w:softHyphen/>
      </w:r>
      <w:r w:rsidR="009C743C" w:rsidRPr="007A30B5">
        <w:rPr>
          <w:b/>
          <w:bCs/>
          <w:sz w:val="21"/>
          <w:szCs w:val="21"/>
        </w:rPr>
        <w:t xml:space="preserve">Winchester City Council report </w:t>
      </w:r>
      <w:r w:rsidR="00E65C82" w:rsidRPr="007A30B5">
        <w:rPr>
          <w:b/>
          <w:bCs/>
          <w:sz w:val="21"/>
          <w:szCs w:val="21"/>
        </w:rPr>
        <w:t>November</w:t>
      </w:r>
      <w:r w:rsidR="00280999" w:rsidRPr="007A30B5">
        <w:rPr>
          <w:b/>
          <w:bCs/>
          <w:sz w:val="21"/>
          <w:szCs w:val="21"/>
        </w:rPr>
        <w:t xml:space="preserve"> </w:t>
      </w:r>
      <w:r w:rsidR="009C743C" w:rsidRPr="007A30B5">
        <w:rPr>
          <w:b/>
          <w:bCs/>
          <w:sz w:val="21"/>
          <w:szCs w:val="21"/>
        </w:rPr>
        <w:t>2025</w:t>
      </w:r>
    </w:p>
    <w:p w14:paraId="5A904011" w14:textId="77777777" w:rsidR="009C743C" w:rsidRPr="007A30B5" w:rsidRDefault="009C743C" w:rsidP="00FF6043">
      <w:pPr>
        <w:rPr>
          <w:b/>
          <w:bCs/>
          <w:sz w:val="20"/>
          <w:szCs w:val="20"/>
        </w:rPr>
      </w:pPr>
    </w:p>
    <w:p w14:paraId="35FA8771" w14:textId="77777777" w:rsidR="00BE6E4A" w:rsidRDefault="00BE6E4A" w:rsidP="00BE6E4A">
      <w:pPr>
        <w:rPr>
          <w:b/>
          <w:bCs/>
          <w:sz w:val="20"/>
          <w:szCs w:val="20"/>
        </w:rPr>
      </w:pPr>
    </w:p>
    <w:p w14:paraId="09B9CB5F" w14:textId="3F323006" w:rsidR="00675DE4" w:rsidRPr="00675DE4" w:rsidRDefault="00675DE4" w:rsidP="00675DE4">
      <w:pPr>
        <w:rPr>
          <w:b/>
          <w:bCs/>
          <w:sz w:val="20"/>
          <w:szCs w:val="20"/>
        </w:rPr>
      </w:pPr>
      <w:r w:rsidRPr="00675DE4">
        <w:rPr>
          <w:b/>
          <w:bCs/>
          <w:sz w:val="20"/>
          <w:szCs w:val="20"/>
        </w:rPr>
        <w:t xml:space="preserve">Local councils conference </w:t>
      </w:r>
      <w:r>
        <w:rPr>
          <w:b/>
          <w:bCs/>
          <w:sz w:val="20"/>
          <w:szCs w:val="20"/>
        </w:rPr>
        <w:t xml:space="preserve">- </w:t>
      </w:r>
      <w:r w:rsidRPr="00675DE4">
        <w:rPr>
          <w:b/>
          <w:bCs/>
          <w:sz w:val="20"/>
          <w:szCs w:val="20"/>
        </w:rPr>
        <w:t xml:space="preserve">27 </w:t>
      </w:r>
      <w:r>
        <w:rPr>
          <w:b/>
          <w:bCs/>
          <w:sz w:val="20"/>
          <w:szCs w:val="20"/>
        </w:rPr>
        <w:t>N</w:t>
      </w:r>
      <w:r w:rsidRPr="00675DE4">
        <w:rPr>
          <w:b/>
          <w:bCs/>
          <w:sz w:val="20"/>
          <w:szCs w:val="20"/>
        </w:rPr>
        <w:t>ovember 3-5pm</w:t>
      </w:r>
    </w:p>
    <w:p w14:paraId="37BBAEEA" w14:textId="77777777" w:rsidR="00675DE4" w:rsidRPr="00675DE4" w:rsidRDefault="00675DE4" w:rsidP="00675DE4">
      <w:pPr>
        <w:rPr>
          <w:sz w:val="20"/>
          <w:szCs w:val="20"/>
        </w:rPr>
      </w:pPr>
      <w:r w:rsidRPr="00675DE4">
        <w:rPr>
          <w:sz w:val="20"/>
          <w:szCs w:val="20"/>
        </w:rPr>
        <w:t>The next Local Councils’ meeting will be on Thursday 27 November at 3pm via Teams. Your Parish Clerk, together with two Local Council Members, are welcome to join Laura Taylor and the team at the event. Please email executiveassistants@winchester.gov.uk to confirm your attendance.</w:t>
      </w:r>
    </w:p>
    <w:p w14:paraId="363211B6" w14:textId="77777777" w:rsidR="00675DE4" w:rsidRPr="00675DE4" w:rsidRDefault="00675DE4" w:rsidP="00675DE4">
      <w:pPr>
        <w:rPr>
          <w:sz w:val="20"/>
          <w:szCs w:val="20"/>
        </w:rPr>
      </w:pPr>
      <w:r w:rsidRPr="00675DE4">
        <w:rPr>
          <w:sz w:val="20"/>
          <w:szCs w:val="20"/>
        </w:rPr>
        <w:t>We’re currently putting together the agenda and if you have any items you would like to discuss, please forward these to executiveassistants@winchester.gov.uk no later than 10 November.</w:t>
      </w:r>
    </w:p>
    <w:p w14:paraId="665BD40D" w14:textId="39DE50A1" w:rsidR="00675DE4" w:rsidRPr="00675DE4" w:rsidRDefault="00675DE4" w:rsidP="00675DE4">
      <w:pPr>
        <w:rPr>
          <w:sz w:val="20"/>
          <w:szCs w:val="20"/>
        </w:rPr>
      </w:pPr>
      <w:r w:rsidRPr="00675DE4">
        <w:rPr>
          <w:sz w:val="20"/>
          <w:szCs w:val="20"/>
        </w:rPr>
        <w:t>Thank you so much and we look forward to seeing you virtually on 27 November.</w:t>
      </w:r>
    </w:p>
    <w:p w14:paraId="77E95029" w14:textId="77777777" w:rsidR="00675DE4" w:rsidRDefault="00675DE4" w:rsidP="00BE6E4A">
      <w:pPr>
        <w:rPr>
          <w:b/>
          <w:bCs/>
          <w:sz w:val="20"/>
          <w:szCs w:val="20"/>
        </w:rPr>
      </w:pPr>
    </w:p>
    <w:p w14:paraId="42A0A3EE" w14:textId="4E7950F2" w:rsidR="00675DE4" w:rsidRPr="00675DE4" w:rsidRDefault="00675DE4" w:rsidP="00675DE4">
      <w:pPr>
        <w:rPr>
          <w:b/>
          <w:bCs/>
          <w:sz w:val="20"/>
          <w:szCs w:val="20"/>
        </w:rPr>
      </w:pPr>
      <w:r>
        <w:rPr>
          <w:b/>
          <w:bCs/>
          <w:sz w:val="20"/>
          <w:szCs w:val="20"/>
        </w:rPr>
        <w:t xml:space="preserve">CIL deadline - </w:t>
      </w:r>
      <w:r w:rsidRPr="00675DE4">
        <w:rPr>
          <w:b/>
          <w:bCs/>
          <w:sz w:val="20"/>
          <w:szCs w:val="20"/>
        </w:rPr>
        <w:t>Funding for community infrastructure projects</w:t>
      </w:r>
    </w:p>
    <w:p w14:paraId="34D889DF" w14:textId="77777777" w:rsidR="00675DE4" w:rsidRPr="00675DE4" w:rsidRDefault="00675DE4" w:rsidP="00675DE4">
      <w:pPr>
        <w:rPr>
          <w:sz w:val="20"/>
          <w:szCs w:val="20"/>
        </w:rPr>
      </w:pPr>
      <w:r w:rsidRPr="00675DE4">
        <w:rPr>
          <w:sz w:val="20"/>
          <w:szCs w:val="20"/>
        </w:rPr>
        <w:t>The bidding window for applying for Community Infrastructure Levy funding closes on 30 November.</w:t>
      </w:r>
    </w:p>
    <w:p w14:paraId="722DF0AC" w14:textId="77777777" w:rsidR="00675DE4" w:rsidRPr="00675DE4" w:rsidRDefault="00675DE4" w:rsidP="00675DE4">
      <w:pPr>
        <w:rPr>
          <w:sz w:val="20"/>
          <w:szCs w:val="20"/>
        </w:rPr>
      </w:pPr>
      <w:r w:rsidRPr="00675DE4">
        <w:rPr>
          <w:sz w:val="20"/>
          <w:szCs w:val="20"/>
        </w:rPr>
        <w:t>Grants between £10,000 and £200,000 are available to support a range of community infrastructure projects such as enhanced play areas, improvements to community buildings, indoor and outdoor sports facilities and energy efficiency schemes, such as solar panels</w:t>
      </w:r>
    </w:p>
    <w:p w14:paraId="33751EE1" w14:textId="2100F36D" w:rsidR="00675DE4" w:rsidRPr="00675DE4" w:rsidRDefault="00675DE4" w:rsidP="00675DE4">
      <w:pPr>
        <w:rPr>
          <w:sz w:val="20"/>
          <w:szCs w:val="20"/>
        </w:rPr>
      </w:pPr>
      <w:r w:rsidRPr="00675DE4">
        <w:rPr>
          <w:sz w:val="20"/>
          <w:szCs w:val="20"/>
        </w:rPr>
        <w:t xml:space="preserve">To apply and to find out about some of the past projects that have received CIL funding, visit </w:t>
      </w:r>
    </w:p>
    <w:p w14:paraId="25B0EECD" w14:textId="77777777" w:rsidR="00675DE4" w:rsidRPr="00675DE4" w:rsidRDefault="00675DE4" w:rsidP="00BE6E4A">
      <w:pPr>
        <w:rPr>
          <w:sz w:val="20"/>
          <w:szCs w:val="20"/>
        </w:rPr>
      </w:pPr>
    </w:p>
    <w:p w14:paraId="59CA0388" w14:textId="496FC203" w:rsidR="00675DE4" w:rsidRPr="00675DE4" w:rsidRDefault="00675DE4" w:rsidP="00BE6E4A">
      <w:pPr>
        <w:rPr>
          <w:sz w:val="20"/>
          <w:szCs w:val="20"/>
        </w:rPr>
      </w:pPr>
      <w:r w:rsidRPr="00675DE4">
        <w:rPr>
          <w:sz w:val="20"/>
          <w:szCs w:val="20"/>
        </w:rPr>
        <w:t>https://www.winchester.gov.uk/planning/community-infrastructure-levy-cil/apply-for-cil</w:t>
      </w:r>
    </w:p>
    <w:p w14:paraId="5FA8C77B" w14:textId="77777777" w:rsidR="00675DE4" w:rsidRPr="007A30B5" w:rsidRDefault="00675DE4" w:rsidP="00BE6E4A">
      <w:pPr>
        <w:rPr>
          <w:b/>
          <w:bCs/>
          <w:sz w:val="20"/>
          <w:szCs w:val="20"/>
        </w:rPr>
      </w:pPr>
    </w:p>
    <w:p w14:paraId="672AC667" w14:textId="23A70EC6" w:rsidR="00BE6E4A" w:rsidRPr="007A30B5" w:rsidRDefault="00DD2CE5" w:rsidP="00BE6E4A">
      <w:pPr>
        <w:rPr>
          <w:b/>
          <w:bCs/>
          <w:sz w:val="20"/>
          <w:szCs w:val="20"/>
        </w:rPr>
      </w:pPr>
      <w:r w:rsidRPr="007A30B5">
        <w:rPr>
          <w:b/>
          <w:bCs/>
          <w:sz w:val="20"/>
          <w:szCs w:val="20"/>
        </w:rPr>
        <w:t>Community Governance Review Consultation</w:t>
      </w:r>
    </w:p>
    <w:p w14:paraId="195F5D49" w14:textId="77777777" w:rsidR="00857A4B" w:rsidRPr="007A30B5" w:rsidRDefault="00DD2CE5" w:rsidP="00DD2CE5">
      <w:pPr>
        <w:rPr>
          <w:sz w:val="20"/>
          <w:szCs w:val="20"/>
        </w:rPr>
      </w:pPr>
      <w:r w:rsidRPr="007A30B5">
        <w:rPr>
          <w:sz w:val="20"/>
          <w:szCs w:val="20"/>
        </w:rPr>
        <w:t xml:space="preserve">Winchester City Council wants to hear from local residents, businesses and community groups, as it has launched a Community Governance Review for the Winchester town area to explore whether there would be support for the creation of a new parish council for the currently unparished part of the city. </w:t>
      </w:r>
    </w:p>
    <w:p w14:paraId="2AC96CB7" w14:textId="77777777" w:rsidR="00857A4B" w:rsidRPr="007A30B5" w:rsidRDefault="00857A4B" w:rsidP="00DD2CE5">
      <w:pPr>
        <w:rPr>
          <w:sz w:val="20"/>
          <w:szCs w:val="20"/>
        </w:rPr>
      </w:pPr>
    </w:p>
    <w:p w14:paraId="6566F85F" w14:textId="7A8A681F" w:rsidR="00DD2CE5" w:rsidRPr="00DD2CE5" w:rsidRDefault="00DD2CE5" w:rsidP="00DD2CE5">
      <w:pPr>
        <w:rPr>
          <w:sz w:val="20"/>
          <w:szCs w:val="20"/>
        </w:rPr>
      </w:pPr>
      <w:r w:rsidRPr="007A30B5">
        <w:rPr>
          <w:sz w:val="20"/>
          <w:szCs w:val="20"/>
        </w:rPr>
        <w:t>T</w:t>
      </w:r>
      <w:r w:rsidRPr="00DD2CE5">
        <w:rPr>
          <w:sz w:val="20"/>
          <w:szCs w:val="20"/>
        </w:rPr>
        <w:t>o support this consultation, drop-in public information engagement events have been arranged so local people can learn more about the consultation process, talk to officers and councillors, and have their say.</w:t>
      </w:r>
    </w:p>
    <w:p w14:paraId="3A5334B8" w14:textId="77777777" w:rsidR="00DD2CE5" w:rsidRPr="00DD2CE5" w:rsidRDefault="00DD2CE5" w:rsidP="00DD2CE5">
      <w:pPr>
        <w:rPr>
          <w:sz w:val="20"/>
          <w:szCs w:val="20"/>
        </w:rPr>
      </w:pPr>
      <w:r w:rsidRPr="00DD2CE5">
        <w:rPr>
          <w:sz w:val="20"/>
          <w:szCs w:val="20"/>
        </w:rPr>
        <w:t> </w:t>
      </w:r>
    </w:p>
    <w:p w14:paraId="251A5960" w14:textId="77777777" w:rsidR="00DD2CE5" w:rsidRPr="00DD2CE5" w:rsidRDefault="00DD2CE5" w:rsidP="00DD2CE5">
      <w:pPr>
        <w:rPr>
          <w:sz w:val="20"/>
          <w:szCs w:val="20"/>
        </w:rPr>
      </w:pPr>
      <w:r w:rsidRPr="00DD2CE5">
        <w:rPr>
          <w:b/>
          <w:bCs/>
          <w:sz w:val="20"/>
          <w:szCs w:val="20"/>
        </w:rPr>
        <w:t>Wednesday 12 November; Guildhall Winchester; 3-7pm</w:t>
      </w:r>
    </w:p>
    <w:p w14:paraId="7EE38C3E" w14:textId="77777777" w:rsidR="00DD2CE5" w:rsidRPr="00DD2CE5" w:rsidRDefault="00DD2CE5" w:rsidP="00DD2CE5">
      <w:pPr>
        <w:rPr>
          <w:sz w:val="20"/>
          <w:szCs w:val="20"/>
        </w:rPr>
      </w:pPr>
      <w:r w:rsidRPr="00DD2CE5">
        <w:rPr>
          <w:b/>
          <w:bCs/>
          <w:sz w:val="20"/>
          <w:szCs w:val="20"/>
        </w:rPr>
        <w:t>Tuesday 18 November; Badger Farm Community Centre; 3-7pm</w:t>
      </w:r>
    </w:p>
    <w:p w14:paraId="7A881497" w14:textId="77777777" w:rsidR="00DD2CE5" w:rsidRPr="00DD2CE5" w:rsidRDefault="00DD2CE5" w:rsidP="00DD2CE5">
      <w:pPr>
        <w:rPr>
          <w:sz w:val="20"/>
          <w:szCs w:val="20"/>
        </w:rPr>
      </w:pPr>
      <w:r w:rsidRPr="00DD2CE5">
        <w:rPr>
          <w:b/>
          <w:bCs/>
          <w:sz w:val="20"/>
          <w:szCs w:val="20"/>
        </w:rPr>
        <w:t>Wednesday 26 November; Community Lounge, Henry Beaufort School; 5-8pm</w:t>
      </w:r>
    </w:p>
    <w:p w14:paraId="518ADE9D" w14:textId="77777777" w:rsidR="00DD2CE5" w:rsidRPr="00DD2CE5" w:rsidRDefault="00DD2CE5" w:rsidP="00DD2CE5">
      <w:pPr>
        <w:rPr>
          <w:sz w:val="20"/>
          <w:szCs w:val="20"/>
        </w:rPr>
      </w:pPr>
      <w:r w:rsidRPr="00DD2CE5">
        <w:rPr>
          <w:b/>
          <w:bCs/>
          <w:sz w:val="20"/>
          <w:szCs w:val="20"/>
        </w:rPr>
        <w:t>Saturday 29 November; Guildhall Winchester; 10am-2pm</w:t>
      </w:r>
    </w:p>
    <w:p w14:paraId="578B0D51" w14:textId="77777777" w:rsidR="00DD2CE5" w:rsidRPr="007A30B5" w:rsidRDefault="00DD2CE5" w:rsidP="00DD2CE5">
      <w:pPr>
        <w:rPr>
          <w:sz w:val="20"/>
          <w:szCs w:val="20"/>
        </w:rPr>
      </w:pPr>
      <w:r w:rsidRPr="00DD2CE5">
        <w:rPr>
          <w:sz w:val="20"/>
          <w:szCs w:val="20"/>
        </w:rPr>
        <w:t> </w:t>
      </w:r>
    </w:p>
    <w:p w14:paraId="49C6501F" w14:textId="66D48BF8" w:rsidR="005F07EA" w:rsidRPr="007A30B5" w:rsidRDefault="005F07EA" w:rsidP="005F07EA">
      <w:pPr>
        <w:rPr>
          <w:sz w:val="20"/>
          <w:szCs w:val="20"/>
        </w:rPr>
      </w:pPr>
      <w:r w:rsidRPr="007A30B5">
        <w:rPr>
          <w:sz w:val="20"/>
          <w:szCs w:val="20"/>
        </w:rPr>
        <w:t>Once the consultation closes, the feedback received will be analysed and evaluated by</w:t>
      </w:r>
    </w:p>
    <w:p w14:paraId="57FC807D" w14:textId="77777777" w:rsidR="005F07EA" w:rsidRPr="007A30B5" w:rsidRDefault="005F07EA" w:rsidP="005F07EA">
      <w:pPr>
        <w:rPr>
          <w:sz w:val="20"/>
          <w:szCs w:val="20"/>
        </w:rPr>
      </w:pPr>
      <w:r w:rsidRPr="007A30B5">
        <w:rPr>
          <w:sz w:val="20"/>
          <w:szCs w:val="20"/>
        </w:rPr>
        <w:t>an independent organisation. This feedback and analysis will inform draft proposals, and we</w:t>
      </w:r>
    </w:p>
    <w:p w14:paraId="33E5C034" w14:textId="77777777" w:rsidR="005F07EA" w:rsidRPr="007A30B5" w:rsidRDefault="005F07EA" w:rsidP="005F07EA">
      <w:pPr>
        <w:rPr>
          <w:sz w:val="20"/>
          <w:szCs w:val="20"/>
        </w:rPr>
      </w:pPr>
      <w:r w:rsidRPr="007A30B5">
        <w:rPr>
          <w:sz w:val="20"/>
          <w:szCs w:val="20"/>
        </w:rPr>
        <w:t xml:space="preserve">will then consult on these in spring/summer 2026. </w:t>
      </w:r>
    </w:p>
    <w:p w14:paraId="1ED3DABD" w14:textId="77777777" w:rsidR="005F07EA" w:rsidRPr="007A30B5" w:rsidRDefault="005F07EA" w:rsidP="005F07EA">
      <w:pPr>
        <w:rPr>
          <w:sz w:val="20"/>
          <w:szCs w:val="20"/>
        </w:rPr>
      </w:pPr>
    </w:p>
    <w:p w14:paraId="0C8AC5EE" w14:textId="29C0DFAF" w:rsidR="00DD2CE5" w:rsidRPr="007A30B5" w:rsidRDefault="005F07EA" w:rsidP="005F07EA">
      <w:pPr>
        <w:rPr>
          <w:sz w:val="20"/>
          <w:szCs w:val="20"/>
        </w:rPr>
      </w:pPr>
      <w:r w:rsidRPr="007A30B5">
        <w:rPr>
          <w:sz w:val="20"/>
          <w:szCs w:val="20"/>
        </w:rPr>
        <w:t>A</w:t>
      </w:r>
      <w:r w:rsidR="00DD2CE5" w:rsidRPr="00DD2CE5">
        <w:rPr>
          <w:sz w:val="20"/>
          <w:szCs w:val="20"/>
        </w:rPr>
        <w:t xml:space="preserve"> final decision expected to be made by Full Council in autumn 2026.</w:t>
      </w:r>
    </w:p>
    <w:p w14:paraId="62E2FADE" w14:textId="77777777" w:rsidR="005F07EA" w:rsidRPr="007A30B5" w:rsidRDefault="005F07EA" w:rsidP="005F07EA">
      <w:pPr>
        <w:rPr>
          <w:sz w:val="20"/>
          <w:szCs w:val="20"/>
        </w:rPr>
      </w:pPr>
    </w:p>
    <w:p w14:paraId="1428837E" w14:textId="77777777" w:rsidR="005F07EA" w:rsidRPr="007A30B5" w:rsidRDefault="005F07EA" w:rsidP="005F07EA">
      <w:pPr>
        <w:rPr>
          <w:sz w:val="20"/>
          <w:szCs w:val="20"/>
        </w:rPr>
      </w:pPr>
      <w:r w:rsidRPr="007A30B5">
        <w:rPr>
          <w:sz w:val="20"/>
          <w:szCs w:val="20"/>
        </w:rPr>
        <w:t>If any new parish council is established, these will most likely be established in April 2027,</w:t>
      </w:r>
    </w:p>
    <w:p w14:paraId="13167AD0" w14:textId="714936F6" w:rsidR="005F07EA" w:rsidRPr="00DD2CE5" w:rsidRDefault="005F07EA" w:rsidP="005F07EA">
      <w:pPr>
        <w:rPr>
          <w:sz w:val="20"/>
          <w:szCs w:val="20"/>
        </w:rPr>
      </w:pPr>
      <w:r w:rsidRPr="007A30B5">
        <w:rPr>
          <w:sz w:val="20"/>
          <w:szCs w:val="20"/>
        </w:rPr>
        <w:t>with a first election held in May 2027.</w:t>
      </w:r>
    </w:p>
    <w:p w14:paraId="42D7E559" w14:textId="77777777" w:rsidR="00DD2CE5" w:rsidRPr="007A30B5" w:rsidRDefault="00DD2CE5" w:rsidP="00DD2CE5">
      <w:pPr>
        <w:rPr>
          <w:b/>
          <w:bCs/>
          <w:sz w:val="20"/>
          <w:szCs w:val="20"/>
        </w:rPr>
      </w:pPr>
      <w:r w:rsidRPr="00DD2CE5">
        <w:rPr>
          <w:sz w:val="20"/>
          <w:szCs w:val="20"/>
        </w:rPr>
        <w:t> </w:t>
      </w:r>
    </w:p>
    <w:p w14:paraId="5E560AD5" w14:textId="0F7D93E4" w:rsidR="00857A4B" w:rsidRPr="007A30B5" w:rsidRDefault="00857A4B" w:rsidP="00DD2CE5">
      <w:pPr>
        <w:rPr>
          <w:b/>
          <w:bCs/>
          <w:sz w:val="20"/>
          <w:szCs w:val="20"/>
        </w:rPr>
      </w:pPr>
      <w:r w:rsidRPr="007A30B5">
        <w:rPr>
          <w:b/>
          <w:bCs/>
          <w:sz w:val="20"/>
          <w:szCs w:val="20"/>
        </w:rPr>
        <w:t>How to respond:</w:t>
      </w:r>
    </w:p>
    <w:p w14:paraId="0F4FF598" w14:textId="7AC5836E" w:rsidR="00857A4B" w:rsidRPr="007A30B5" w:rsidRDefault="00857A4B" w:rsidP="00857A4B">
      <w:pPr>
        <w:rPr>
          <w:sz w:val="20"/>
          <w:szCs w:val="20"/>
        </w:rPr>
      </w:pPr>
      <w:r w:rsidRPr="007A30B5">
        <w:rPr>
          <w:sz w:val="20"/>
          <w:szCs w:val="20"/>
        </w:rPr>
        <w:t>- Complete our online consultation questionnaire: www.winchester.gov.uk/CGR</w:t>
      </w:r>
    </w:p>
    <w:p w14:paraId="098D7FAB" w14:textId="46DCBC86" w:rsidR="00857A4B" w:rsidRPr="007A30B5" w:rsidRDefault="00857A4B" w:rsidP="00857A4B">
      <w:pPr>
        <w:rPr>
          <w:sz w:val="20"/>
          <w:szCs w:val="20"/>
        </w:rPr>
      </w:pPr>
      <w:r w:rsidRPr="007A30B5">
        <w:rPr>
          <w:sz w:val="20"/>
          <w:szCs w:val="20"/>
        </w:rPr>
        <w:t>- Complete a paper survey, which can be collected from 10am – 3pm from The City</w:t>
      </w:r>
    </w:p>
    <w:p w14:paraId="1467867C" w14:textId="77777777" w:rsidR="00857A4B" w:rsidRPr="007A30B5" w:rsidRDefault="00857A4B" w:rsidP="00857A4B">
      <w:pPr>
        <w:rPr>
          <w:sz w:val="20"/>
          <w:szCs w:val="20"/>
        </w:rPr>
      </w:pPr>
      <w:r w:rsidRPr="007A30B5">
        <w:rPr>
          <w:sz w:val="20"/>
          <w:szCs w:val="20"/>
        </w:rPr>
        <w:t>Offices, Winchester City Council, Colebrook Street, Winchester, SO23 9LJ</w:t>
      </w:r>
    </w:p>
    <w:p w14:paraId="629F01D6" w14:textId="358A08E1" w:rsidR="00857A4B" w:rsidRPr="007A30B5" w:rsidRDefault="00857A4B" w:rsidP="00857A4B">
      <w:pPr>
        <w:rPr>
          <w:sz w:val="20"/>
          <w:szCs w:val="20"/>
        </w:rPr>
      </w:pPr>
      <w:r w:rsidRPr="007A30B5">
        <w:rPr>
          <w:sz w:val="20"/>
          <w:szCs w:val="20"/>
        </w:rPr>
        <w:t>- Send a written submission to: Community Governance Review, Winchester City</w:t>
      </w:r>
    </w:p>
    <w:p w14:paraId="4E3E0D57" w14:textId="091650D4" w:rsidR="00857A4B" w:rsidRPr="007A30B5" w:rsidRDefault="00857A4B" w:rsidP="00857A4B">
      <w:pPr>
        <w:rPr>
          <w:sz w:val="20"/>
          <w:szCs w:val="20"/>
        </w:rPr>
      </w:pPr>
      <w:r w:rsidRPr="007A30B5">
        <w:rPr>
          <w:sz w:val="20"/>
          <w:szCs w:val="20"/>
        </w:rPr>
        <w:t>Council, Colebrook Street, Winchester, SO23 9LJ</w:t>
      </w:r>
    </w:p>
    <w:p w14:paraId="3EFE16C4" w14:textId="77777777" w:rsidR="00857A4B" w:rsidRPr="00DD2CE5" w:rsidRDefault="00857A4B" w:rsidP="00DD2CE5">
      <w:pPr>
        <w:rPr>
          <w:sz w:val="20"/>
          <w:szCs w:val="20"/>
        </w:rPr>
      </w:pPr>
    </w:p>
    <w:p w14:paraId="6F864F69" w14:textId="77777777" w:rsidR="00DD2CE5" w:rsidRPr="00DD2CE5" w:rsidRDefault="00DD2CE5" w:rsidP="00DD2CE5">
      <w:pPr>
        <w:rPr>
          <w:sz w:val="20"/>
          <w:szCs w:val="20"/>
        </w:rPr>
      </w:pPr>
      <w:r w:rsidRPr="00DD2CE5">
        <w:rPr>
          <w:sz w:val="20"/>
          <w:szCs w:val="20"/>
        </w:rPr>
        <w:t>To have your say, or find out more, visit </w:t>
      </w:r>
      <w:hyperlink r:id="rId5" w:history="1">
        <w:r w:rsidRPr="00DD2CE5">
          <w:rPr>
            <w:rStyle w:val="Hyperlink"/>
            <w:sz w:val="20"/>
            <w:szCs w:val="20"/>
          </w:rPr>
          <w:t>www.winchester.gov.uk/CGR</w:t>
        </w:r>
      </w:hyperlink>
    </w:p>
    <w:p w14:paraId="04771560" w14:textId="77777777" w:rsidR="00857A4B" w:rsidRPr="007A30B5" w:rsidRDefault="00857A4B" w:rsidP="00BE6E4A">
      <w:pPr>
        <w:rPr>
          <w:b/>
          <w:bCs/>
          <w:sz w:val="20"/>
          <w:szCs w:val="20"/>
        </w:rPr>
      </w:pPr>
    </w:p>
    <w:p w14:paraId="103FA660" w14:textId="6D9EE9AA" w:rsidR="00BE6E4A" w:rsidRPr="007A30B5" w:rsidRDefault="00857A4B" w:rsidP="00BE6E4A">
      <w:pPr>
        <w:rPr>
          <w:b/>
          <w:bCs/>
          <w:sz w:val="20"/>
          <w:szCs w:val="20"/>
        </w:rPr>
      </w:pPr>
      <w:r w:rsidRPr="007A30B5">
        <w:rPr>
          <w:b/>
          <w:bCs/>
          <w:sz w:val="20"/>
          <w:szCs w:val="20"/>
        </w:rPr>
        <w:t>The consultation closes at 23:59 on Monday 22 December 2025.</w:t>
      </w:r>
    </w:p>
    <w:p w14:paraId="6AB8F45B" w14:textId="3A885FE3" w:rsidR="00BE6E4A" w:rsidRPr="007A30B5" w:rsidRDefault="00BE6E4A" w:rsidP="00BE6E4A">
      <w:pPr>
        <w:rPr>
          <w:sz w:val="20"/>
          <w:szCs w:val="20"/>
        </w:rPr>
      </w:pPr>
    </w:p>
    <w:p w14:paraId="537D6ED1" w14:textId="77777777" w:rsidR="005F07EA" w:rsidRPr="007A30B5" w:rsidRDefault="005F07EA" w:rsidP="00BE6E4A">
      <w:pPr>
        <w:rPr>
          <w:sz w:val="20"/>
          <w:szCs w:val="20"/>
        </w:rPr>
      </w:pPr>
    </w:p>
    <w:p w14:paraId="78E20632" w14:textId="77777777" w:rsidR="00BE6E4A" w:rsidRPr="007A30B5" w:rsidRDefault="00BE6E4A" w:rsidP="00BE6E4A">
      <w:pPr>
        <w:rPr>
          <w:sz w:val="20"/>
          <w:szCs w:val="20"/>
        </w:rPr>
      </w:pPr>
    </w:p>
    <w:p w14:paraId="1214A121" w14:textId="77777777" w:rsidR="00BE6E4A" w:rsidRPr="007A30B5" w:rsidRDefault="00BE6E4A" w:rsidP="00BE6E4A">
      <w:pPr>
        <w:rPr>
          <w:b/>
          <w:bCs/>
          <w:sz w:val="20"/>
          <w:szCs w:val="20"/>
        </w:rPr>
      </w:pPr>
      <w:r w:rsidRPr="007A30B5">
        <w:rPr>
          <w:b/>
          <w:bCs/>
          <w:sz w:val="20"/>
          <w:szCs w:val="20"/>
        </w:rPr>
        <w:t>Grant funding available</w:t>
      </w:r>
    </w:p>
    <w:p w14:paraId="5E0B8BB5" w14:textId="77777777" w:rsidR="00DD2CE5" w:rsidRPr="007A30B5" w:rsidRDefault="00DD2CE5" w:rsidP="00BE6E4A">
      <w:pPr>
        <w:rPr>
          <w:b/>
          <w:bCs/>
          <w:sz w:val="20"/>
          <w:szCs w:val="20"/>
          <w:u w:val="single"/>
        </w:rPr>
      </w:pPr>
    </w:p>
    <w:p w14:paraId="1D407E38" w14:textId="77777777" w:rsidR="00DD2CE5" w:rsidRPr="007A30B5" w:rsidRDefault="00DD2CE5" w:rsidP="00DD2CE5">
      <w:pPr>
        <w:rPr>
          <w:sz w:val="20"/>
          <w:szCs w:val="20"/>
          <w:u w:val="single"/>
        </w:rPr>
      </w:pPr>
      <w:r w:rsidRPr="007A30B5">
        <w:rPr>
          <w:sz w:val="20"/>
          <w:szCs w:val="20"/>
          <w:u w:val="single"/>
        </w:rPr>
        <w:lastRenderedPageBreak/>
        <w:t>Carbon assessments and Green Business Grants</w:t>
      </w:r>
    </w:p>
    <w:p w14:paraId="0C3ECC63" w14:textId="79C88919" w:rsidR="00DD2CE5" w:rsidRPr="007A30B5" w:rsidRDefault="00DD2CE5" w:rsidP="00DD2CE5">
      <w:pPr>
        <w:rPr>
          <w:sz w:val="20"/>
          <w:szCs w:val="20"/>
        </w:rPr>
      </w:pPr>
      <w:r w:rsidRPr="00DD2CE5">
        <w:rPr>
          <w:sz w:val="20"/>
          <w:szCs w:val="20"/>
        </w:rPr>
        <w:t>Local businesses invited to apply for City Council carbon assessments and Green Business Grants</w:t>
      </w:r>
      <w:r w:rsidRPr="007A30B5">
        <w:rPr>
          <w:sz w:val="20"/>
          <w:szCs w:val="20"/>
        </w:rPr>
        <w:t xml:space="preserve">. The assessments aim to </w:t>
      </w:r>
      <w:r w:rsidRPr="00DD2CE5">
        <w:rPr>
          <w:sz w:val="20"/>
          <w:szCs w:val="20"/>
        </w:rPr>
        <w:t xml:space="preserve">support businesses across the district </w:t>
      </w:r>
      <w:r w:rsidRPr="007A30B5">
        <w:rPr>
          <w:sz w:val="20"/>
          <w:szCs w:val="20"/>
        </w:rPr>
        <w:t xml:space="preserve">to </w:t>
      </w:r>
      <w:r w:rsidRPr="00DD2CE5">
        <w:rPr>
          <w:sz w:val="20"/>
          <w:szCs w:val="20"/>
        </w:rPr>
        <w:t>reduce their carbon emissions. Businesses that take part will then be able to use their carbon reduction plan as supporting information when applying for funding from Winchester City Council’s Green Business Grant scheme.  </w:t>
      </w:r>
    </w:p>
    <w:p w14:paraId="53F9D6C1" w14:textId="77777777" w:rsidR="00DD2CE5" w:rsidRPr="00DD2CE5" w:rsidRDefault="00DD2CE5" w:rsidP="00DD2CE5">
      <w:pPr>
        <w:rPr>
          <w:sz w:val="20"/>
          <w:szCs w:val="20"/>
        </w:rPr>
      </w:pPr>
    </w:p>
    <w:p w14:paraId="38B4EDD8" w14:textId="2A8FAE8D" w:rsidR="00DD2CE5" w:rsidRPr="007A30B5" w:rsidRDefault="00DD2CE5" w:rsidP="00DD2CE5">
      <w:pPr>
        <w:rPr>
          <w:sz w:val="20"/>
          <w:szCs w:val="20"/>
        </w:rPr>
      </w:pPr>
      <w:r w:rsidRPr="007A30B5">
        <w:rPr>
          <w:sz w:val="20"/>
          <w:szCs w:val="20"/>
        </w:rPr>
        <w:t>The</w:t>
      </w:r>
      <w:r w:rsidRPr="00DD2CE5">
        <w:rPr>
          <w:sz w:val="20"/>
          <w:szCs w:val="20"/>
        </w:rPr>
        <w:t xml:space="preserve"> Green Business Grant is designed to help businesses reduce their energy consumption and transport costs and switch to renewable energy. The grant can cover up to 50% of the project costs, amounting to between £2,000 and £5,000. To apply, they must have undertaken an independent energy or carbon assessment that recommends their proposed project, either via the council’s own programme or by another qualified assessor. </w:t>
      </w:r>
    </w:p>
    <w:p w14:paraId="4CB0A0E1" w14:textId="77777777" w:rsidR="00DD2CE5" w:rsidRPr="00DD2CE5" w:rsidRDefault="00DD2CE5" w:rsidP="00DD2CE5">
      <w:pPr>
        <w:rPr>
          <w:sz w:val="20"/>
          <w:szCs w:val="20"/>
        </w:rPr>
      </w:pPr>
    </w:p>
    <w:p w14:paraId="10154852" w14:textId="77777777" w:rsidR="00DD2CE5" w:rsidRPr="00DD2CE5" w:rsidRDefault="00DD2CE5" w:rsidP="00DD2CE5">
      <w:pPr>
        <w:rPr>
          <w:sz w:val="20"/>
          <w:szCs w:val="20"/>
        </w:rPr>
      </w:pPr>
      <w:r w:rsidRPr="00DD2CE5">
        <w:rPr>
          <w:sz w:val="20"/>
          <w:szCs w:val="20"/>
        </w:rPr>
        <w:t>Businesses who would like to have a free carbon assessment or apply for a Green Business Grant, should contact Winchester City Council’s Economy team at </w:t>
      </w:r>
      <w:hyperlink r:id="rId6" w:history="1">
        <w:r w:rsidRPr="00DD2CE5">
          <w:rPr>
            <w:rStyle w:val="Hyperlink"/>
            <w:sz w:val="20"/>
            <w:szCs w:val="20"/>
          </w:rPr>
          <w:t>ecodev@winchester.gov.uk</w:t>
        </w:r>
      </w:hyperlink>
      <w:r w:rsidRPr="00DD2CE5">
        <w:rPr>
          <w:sz w:val="20"/>
          <w:szCs w:val="20"/>
        </w:rPr>
        <w:t> - by 28 February 2026 to request a free assessment and by 28 November 2025 to apply for the grant.</w:t>
      </w:r>
    </w:p>
    <w:p w14:paraId="2325C2B0" w14:textId="77777777" w:rsidR="00DD2CE5" w:rsidRPr="007A30B5" w:rsidRDefault="00DD2CE5" w:rsidP="00BE6E4A">
      <w:pPr>
        <w:rPr>
          <w:b/>
          <w:bCs/>
          <w:sz w:val="20"/>
          <w:szCs w:val="20"/>
        </w:rPr>
      </w:pPr>
    </w:p>
    <w:p w14:paraId="7DF4B98E" w14:textId="367860BD" w:rsidR="00DD2CE5" w:rsidRPr="007A30B5" w:rsidRDefault="00DD2CE5" w:rsidP="00BE6E4A">
      <w:pPr>
        <w:rPr>
          <w:sz w:val="20"/>
          <w:szCs w:val="20"/>
          <w:u w:val="single"/>
        </w:rPr>
      </w:pPr>
      <w:r w:rsidRPr="007A30B5">
        <w:rPr>
          <w:sz w:val="20"/>
          <w:szCs w:val="20"/>
          <w:u w:val="single"/>
        </w:rPr>
        <w:t>District Small Grants</w:t>
      </w:r>
    </w:p>
    <w:p w14:paraId="3C76374B" w14:textId="77777777" w:rsidR="00BE6E4A" w:rsidRPr="007A30B5" w:rsidRDefault="00BE6E4A" w:rsidP="00BE6E4A">
      <w:pPr>
        <w:rPr>
          <w:sz w:val="20"/>
          <w:szCs w:val="20"/>
        </w:rPr>
      </w:pPr>
      <w:r w:rsidRPr="007A30B5">
        <w:rPr>
          <w:sz w:val="20"/>
          <w:szCs w:val="20"/>
        </w:rPr>
        <w:t>Grants of up to £3000 are available to  not-for-profit organisations for one-off pieces of expenditure on projects, equipment and other items which will help the organisation to do more, to reach more people, to provide better services or to try something different.</w:t>
      </w:r>
    </w:p>
    <w:p w14:paraId="1E341CF4" w14:textId="77777777" w:rsidR="00BE6E4A" w:rsidRPr="007A30B5" w:rsidRDefault="00BE6E4A" w:rsidP="00BE6E4A">
      <w:pPr>
        <w:rPr>
          <w:sz w:val="20"/>
          <w:szCs w:val="20"/>
        </w:rPr>
      </w:pPr>
    </w:p>
    <w:p w14:paraId="504774E9" w14:textId="77777777" w:rsidR="00BE6E4A" w:rsidRPr="007A30B5" w:rsidRDefault="00BE6E4A" w:rsidP="00BE6E4A">
      <w:pPr>
        <w:rPr>
          <w:sz w:val="20"/>
          <w:szCs w:val="20"/>
        </w:rPr>
      </w:pPr>
      <w:r w:rsidRPr="007A30B5">
        <w:rPr>
          <w:sz w:val="20"/>
          <w:szCs w:val="20"/>
        </w:rPr>
        <w:t>To apply or find out more, visit our District Small Grants webpage if based out in the district or our Winchester City Community Grants webpage if based in one of the five Winchester town wards.</w:t>
      </w:r>
    </w:p>
    <w:p w14:paraId="605CF84B" w14:textId="77777777" w:rsidR="00BE6E4A" w:rsidRPr="007A30B5" w:rsidRDefault="00BE6E4A" w:rsidP="00BE6E4A">
      <w:pPr>
        <w:rPr>
          <w:sz w:val="20"/>
          <w:szCs w:val="20"/>
        </w:rPr>
      </w:pPr>
      <w:r w:rsidRPr="007A30B5">
        <w:rPr>
          <w:sz w:val="20"/>
          <w:szCs w:val="20"/>
        </w:rPr>
        <w:t xml:space="preserve"> </w:t>
      </w:r>
      <w:hyperlink r:id="rId7" w:history="1">
        <w:r w:rsidRPr="007A30B5">
          <w:rPr>
            <w:rStyle w:val="Hyperlink"/>
            <w:sz w:val="20"/>
            <w:szCs w:val="20"/>
          </w:rPr>
          <w:t>https://www.winchester.gov.uk/grants-for-not-for-profit-organisations</w:t>
        </w:r>
      </w:hyperlink>
    </w:p>
    <w:sectPr w:rsidR="00BE6E4A" w:rsidRPr="007A30B5" w:rsidSect="00D5165E">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20051E"/>
    <w:multiLevelType w:val="multilevel"/>
    <w:tmpl w:val="0004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BC420F"/>
    <w:multiLevelType w:val="multilevel"/>
    <w:tmpl w:val="F594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037960"/>
    <w:multiLevelType w:val="multilevel"/>
    <w:tmpl w:val="7674A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40E1C8B"/>
    <w:multiLevelType w:val="multilevel"/>
    <w:tmpl w:val="85BC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CF62D3"/>
    <w:multiLevelType w:val="multilevel"/>
    <w:tmpl w:val="01C6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C022E2B"/>
    <w:multiLevelType w:val="multilevel"/>
    <w:tmpl w:val="C0FE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F8D1576"/>
    <w:multiLevelType w:val="multilevel"/>
    <w:tmpl w:val="FD0C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6057816">
    <w:abstractNumId w:val="3"/>
  </w:num>
  <w:num w:numId="2" w16cid:durableId="525676671">
    <w:abstractNumId w:val="6"/>
  </w:num>
  <w:num w:numId="3" w16cid:durableId="1352561527">
    <w:abstractNumId w:val="4"/>
  </w:num>
  <w:num w:numId="4" w16cid:durableId="1007555757">
    <w:abstractNumId w:val="7"/>
  </w:num>
  <w:num w:numId="5" w16cid:durableId="276300100">
    <w:abstractNumId w:val="2"/>
  </w:num>
  <w:num w:numId="6" w16cid:durableId="1733037100">
    <w:abstractNumId w:val="5"/>
  </w:num>
  <w:num w:numId="7" w16cid:durableId="475688409">
    <w:abstractNumId w:val="8"/>
  </w:num>
  <w:num w:numId="8" w16cid:durableId="1053309302">
    <w:abstractNumId w:val="0"/>
  </w:num>
  <w:num w:numId="9" w16cid:durableId="446049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043"/>
    <w:rsid w:val="00280999"/>
    <w:rsid w:val="003A2EC6"/>
    <w:rsid w:val="003E0224"/>
    <w:rsid w:val="004B46EF"/>
    <w:rsid w:val="00516041"/>
    <w:rsid w:val="0057023D"/>
    <w:rsid w:val="005F07EA"/>
    <w:rsid w:val="00675DE4"/>
    <w:rsid w:val="0067762A"/>
    <w:rsid w:val="007A30B5"/>
    <w:rsid w:val="00857A4B"/>
    <w:rsid w:val="009C743C"/>
    <w:rsid w:val="00B44824"/>
    <w:rsid w:val="00B9277F"/>
    <w:rsid w:val="00BE6E4A"/>
    <w:rsid w:val="00D5165E"/>
    <w:rsid w:val="00D717D6"/>
    <w:rsid w:val="00DD2CE5"/>
    <w:rsid w:val="00E65C82"/>
    <w:rsid w:val="00F0452C"/>
    <w:rsid w:val="00FF60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B3165"/>
  <w15:chartTrackingRefBased/>
  <w15:docId w15:val="{80304919-91D5-D94E-84BF-076B796D8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C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043"/>
    <w:rPr>
      <w:color w:val="0563C1" w:themeColor="hyperlink"/>
      <w:u w:val="single"/>
    </w:rPr>
  </w:style>
  <w:style w:type="character" w:styleId="UnresolvedMention">
    <w:name w:val="Unresolved Mention"/>
    <w:basedOn w:val="DefaultParagraphFont"/>
    <w:uiPriority w:val="99"/>
    <w:semiHidden/>
    <w:unhideWhenUsed/>
    <w:rsid w:val="00FF6043"/>
    <w:rPr>
      <w:color w:val="605E5C"/>
      <w:shd w:val="clear" w:color="auto" w:fill="E1DFDD"/>
    </w:rPr>
  </w:style>
  <w:style w:type="character" w:styleId="FollowedHyperlink">
    <w:name w:val="FollowedHyperlink"/>
    <w:basedOn w:val="DefaultParagraphFont"/>
    <w:uiPriority w:val="99"/>
    <w:semiHidden/>
    <w:unhideWhenUsed/>
    <w:rsid w:val="00DD2C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74391">
      <w:bodyDiv w:val="1"/>
      <w:marLeft w:val="0"/>
      <w:marRight w:val="0"/>
      <w:marTop w:val="0"/>
      <w:marBottom w:val="0"/>
      <w:divBdr>
        <w:top w:val="none" w:sz="0" w:space="0" w:color="auto"/>
        <w:left w:val="none" w:sz="0" w:space="0" w:color="auto"/>
        <w:bottom w:val="none" w:sz="0" w:space="0" w:color="auto"/>
        <w:right w:val="none" w:sz="0" w:space="0" w:color="auto"/>
      </w:divBdr>
    </w:div>
    <w:div w:id="470711333">
      <w:bodyDiv w:val="1"/>
      <w:marLeft w:val="0"/>
      <w:marRight w:val="0"/>
      <w:marTop w:val="0"/>
      <w:marBottom w:val="0"/>
      <w:divBdr>
        <w:top w:val="none" w:sz="0" w:space="0" w:color="auto"/>
        <w:left w:val="none" w:sz="0" w:space="0" w:color="auto"/>
        <w:bottom w:val="none" w:sz="0" w:space="0" w:color="auto"/>
        <w:right w:val="none" w:sz="0" w:space="0" w:color="auto"/>
      </w:divBdr>
    </w:div>
    <w:div w:id="1235360012">
      <w:bodyDiv w:val="1"/>
      <w:marLeft w:val="0"/>
      <w:marRight w:val="0"/>
      <w:marTop w:val="0"/>
      <w:marBottom w:val="0"/>
      <w:divBdr>
        <w:top w:val="none" w:sz="0" w:space="0" w:color="auto"/>
        <w:left w:val="none" w:sz="0" w:space="0" w:color="auto"/>
        <w:bottom w:val="none" w:sz="0" w:space="0" w:color="auto"/>
        <w:right w:val="none" w:sz="0" w:space="0" w:color="auto"/>
      </w:divBdr>
    </w:div>
    <w:div w:id="1808277826">
      <w:bodyDiv w:val="1"/>
      <w:marLeft w:val="0"/>
      <w:marRight w:val="0"/>
      <w:marTop w:val="0"/>
      <w:marBottom w:val="0"/>
      <w:divBdr>
        <w:top w:val="none" w:sz="0" w:space="0" w:color="auto"/>
        <w:left w:val="none" w:sz="0" w:space="0" w:color="auto"/>
        <w:bottom w:val="none" w:sz="0" w:space="0" w:color="auto"/>
        <w:right w:val="none" w:sz="0" w:space="0" w:color="auto"/>
      </w:divBdr>
    </w:div>
    <w:div w:id="210110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inchester.gov.uk/grants-for-not-for-profit-organis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codev@winchester.gov.uk" TargetMode="External"/><Relationship Id="rId5" Type="http://schemas.openxmlformats.org/officeDocument/2006/relationships/hyperlink" Target="https://www.winchester.gov.uk/CG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Brophy</dc:creator>
  <cp:keywords/>
  <dc:description/>
  <cp:lastModifiedBy>Hursley Parish Council</cp:lastModifiedBy>
  <cp:revision>2</cp:revision>
  <cp:lastPrinted>2025-11-04T17:00:00Z</cp:lastPrinted>
  <dcterms:created xsi:type="dcterms:W3CDTF">2026-01-05T10:40:00Z</dcterms:created>
  <dcterms:modified xsi:type="dcterms:W3CDTF">2026-01-05T10:40:00Z</dcterms:modified>
</cp:coreProperties>
</file>